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BD" w:rsidRPr="00AB24BD" w:rsidRDefault="00AB24BD" w:rsidP="00AB24BD">
      <w:pPr>
        <w:jc w:val="center"/>
        <w:rPr>
          <w:b/>
          <w:i/>
          <w:sz w:val="32"/>
          <w:u w:val="single"/>
        </w:rPr>
      </w:pPr>
      <w:r w:rsidRPr="00AB24BD">
        <w:rPr>
          <w:b/>
          <w:i/>
          <w:sz w:val="32"/>
          <w:u w:val="single"/>
        </w:rPr>
        <w:t>Ecology Notes and Summary of Topics</w:t>
      </w:r>
    </w:p>
    <w:p w:rsidR="00AB24BD" w:rsidRPr="00AB24BD" w:rsidRDefault="00AB24BD" w:rsidP="00AB24BD">
      <w:pPr>
        <w:rPr>
          <w:b/>
          <w:i/>
        </w:rPr>
      </w:pPr>
    </w:p>
    <w:p w:rsidR="00AB24BD" w:rsidRPr="00AB24BD" w:rsidRDefault="00AB24BD" w:rsidP="00AB24BD">
      <w:pPr>
        <w:rPr>
          <w:b/>
          <w:i/>
        </w:rPr>
      </w:pPr>
      <w:r w:rsidRPr="00AB24BD">
        <w:rPr>
          <w:b/>
          <w:i/>
        </w:rPr>
        <w:t>6. Ecology</w:t>
      </w:r>
      <w:r w:rsidRPr="00AB24BD">
        <w:rPr>
          <w:b/>
          <w:i/>
        </w:rPr>
        <w:fldChar w:fldCharType="begin"/>
      </w:r>
      <w:r w:rsidRPr="00AB24BD">
        <w:rPr>
          <w:b/>
          <w:i/>
        </w:rPr>
        <w:instrText xml:space="preserve"> XE "Ecology" </w:instrText>
      </w:r>
      <w:r w:rsidRPr="00AB24BD">
        <w:rPr>
          <w:b/>
          <w:i/>
        </w:rPr>
        <w:fldChar w:fldCharType="end"/>
      </w:r>
    </w:p>
    <w:p w:rsidR="00AB24BD" w:rsidRPr="00AB24BD" w:rsidRDefault="00AB24BD" w:rsidP="00AB24BD">
      <w:pPr>
        <w:rPr>
          <w:bCs/>
          <w:i/>
        </w:rPr>
      </w:pPr>
      <w:r w:rsidRPr="00AB24BD">
        <w:rPr>
          <w:bCs/>
          <w:i/>
        </w:rPr>
        <w:t>Broad Concept: Ecology is the interaction among organisms and between organisms</w:t>
      </w:r>
      <w:r w:rsidRPr="00AB24BD">
        <w:rPr>
          <w:bCs/>
          <w:i/>
        </w:rPr>
        <w:fldChar w:fldCharType="begin"/>
      </w:r>
      <w:r w:rsidRPr="00AB24BD">
        <w:rPr>
          <w:bCs/>
          <w:i/>
        </w:rPr>
        <w:instrText xml:space="preserve"> XE "living organisms" </w:instrText>
      </w:r>
      <w:r w:rsidRPr="00AB24BD">
        <w:rPr>
          <w:bCs/>
          <w:i/>
        </w:rPr>
        <w:fldChar w:fldCharType="end"/>
      </w:r>
      <w:r w:rsidRPr="00AB24BD">
        <w:rPr>
          <w:bCs/>
          <w:i/>
        </w:rPr>
        <w:t xml:space="preserve"> and their environment</w:t>
      </w:r>
      <w:r w:rsidRPr="00AB24BD">
        <w:rPr>
          <w:bCs/>
          <w:i/>
        </w:rPr>
        <w:fldChar w:fldCharType="begin"/>
      </w:r>
      <w:r w:rsidRPr="00AB24BD">
        <w:rPr>
          <w:bCs/>
          <w:i/>
        </w:rPr>
        <w:instrText xml:space="preserve"> XE "environment" </w:instrText>
      </w:r>
      <w:r w:rsidRPr="00AB24BD">
        <w:rPr>
          <w:bCs/>
          <w:i/>
        </w:rPr>
        <w:fldChar w:fldCharType="end"/>
      </w:r>
      <w:r w:rsidRPr="00AB24BD">
        <w:rPr>
          <w:bCs/>
          <w:i/>
        </w:rPr>
        <w:t>.</w:t>
      </w:r>
    </w:p>
    <w:p w:rsidR="00AB24BD" w:rsidRPr="00AB24BD" w:rsidRDefault="00AB24BD" w:rsidP="00AB24BD">
      <w:pPr>
        <w:rPr>
          <w:bCs/>
          <w:i/>
        </w:rPr>
      </w:pPr>
      <w:r w:rsidRPr="00AB24BD">
        <w:t>6.1 Explain how birth, death, immigration, and emigration influence population size.</w:t>
      </w:r>
    </w:p>
    <w:p w:rsidR="00AB24BD" w:rsidRPr="00AB24BD" w:rsidRDefault="00AB24BD" w:rsidP="00AB24BD">
      <w:pPr>
        <w:pStyle w:val="HTMLPreformatted"/>
        <w:rPr>
          <w:rFonts w:ascii="Times New Roman" w:hAnsi="Times New Roman"/>
          <w:sz w:val="24"/>
          <w:szCs w:val="24"/>
        </w:rPr>
      </w:pPr>
      <w:r w:rsidRPr="00AB24BD">
        <w:rPr>
          <w:rFonts w:ascii="Times New Roman" w:hAnsi="Times New Roman"/>
          <w:b/>
          <w:sz w:val="24"/>
          <w:szCs w:val="24"/>
        </w:rPr>
        <w:t>Population Size-</w:t>
      </w:r>
      <w:r w:rsidRPr="00AB24BD">
        <w:rPr>
          <w:rFonts w:ascii="Times New Roman" w:hAnsi="Times New Roman"/>
          <w:sz w:val="24"/>
          <w:szCs w:val="24"/>
        </w:rPr>
        <w:t xml:space="preserve"> the total number of individuals in a population. The population size can affect a population’s ability to survive.  The smaller the population the more prone it is to extinction.  </w:t>
      </w:r>
    </w:p>
    <w:p w:rsidR="00AB24BD" w:rsidRPr="00AB24BD" w:rsidRDefault="00AB24BD" w:rsidP="00AB24BD">
      <w:pPr>
        <w:pStyle w:val="HTMLPreformatted"/>
        <w:rPr>
          <w:rFonts w:ascii="Times New Roman" w:hAnsi="Times New Roman"/>
          <w:sz w:val="24"/>
          <w:szCs w:val="24"/>
        </w:rPr>
      </w:pPr>
      <w:r w:rsidRPr="00AB24BD">
        <w:rPr>
          <w:rFonts w:ascii="Times New Roman" w:hAnsi="Times New Roman"/>
          <w:b/>
          <w:sz w:val="24"/>
          <w:szCs w:val="24"/>
        </w:rPr>
        <w:t>Population Density-</w:t>
      </w:r>
      <w:r w:rsidRPr="00AB24BD">
        <w:rPr>
          <w:rFonts w:ascii="Times New Roman" w:hAnsi="Times New Roman"/>
          <w:sz w:val="24"/>
          <w:szCs w:val="24"/>
        </w:rPr>
        <w:t xml:space="preserve"> the number of individuals in a given area. Population densities can impact reproduction, spread of disease, availability of resources, etc.   </w:t>
      </w:r>
    </w:p>
    <w:p w:rsidR="00AB24BD" w:rsidRPr="00AB24BD" w:rsidRDefault="00AB24BD" w:rsidP="00AB24BD">
      <w:pPr>
        <w:pStyle w:val="HTMLPreformatted"/>
        <w:rPr>
          <w:rFonts w:ascii="Times New Roman" w:hAnsi="Times New Roman"/>
          <w:sz w:val="24"/>
          <w:szCs w:val="24"/>
        </w:rPr>
      </w:pPr>
      <w:proofErr w:type="gramStart"/>
      <w:r w:rsidRPr="00AB24BD">
        <w:rPr>
          <w:rFonts w:ascii="Times New Roman" w:hAnsi="Times New Roman"/>
          <w:b/>
          <w:sz w:val="24"/>
          <w:szCs w:val="24"/>
        </w:rPr>
        <w:t>Dispersion-</w:t>
      </w:r>
      <w:r w:rsidRPr="00AB24BD">
        <w:rPr>
          <w:rFonts w:ascii="Times New Roman" w:hAnsi="Times New Roman"/>
          <w:sz w:val="24"/>
          <w:szCs w:val="24"/>
        </w:rPr>
        <w:t>the way that a population is arranged in a space.</w:t>
      </w:r>
      <w:proofErr w:type="gramEnd"/>
      <w:r w:rsidRPr="00AB24BD">
        <w:rPr>
          <w:rFonts w:ascii="Times New Roman" w:hAnsi="Times New Roman"/>
          <w:sz w:val="24"/>
          <w:szCs w:val="24"/>
        </w:rPr>
        <w:t xml:space="preserve"> Dispersion is determined by the interactions of a population and its environment</w:t>
      </w:r>
    </w:p>
    <w:p w:rsidR="00AB24BD" w:rsidRPr="00AB24BD" w:rsidRDefault="00AB24BD" w:rsidP="00AB24BD">
      <w:pPr>
        <w:pStyle w:val="HTMLPreformatted"/>
        <w:rPr>
          <w:rFonts w:ascii="Times New Roman" w:hAnsi="Times New Roman"/>
          <w:sz w:val="24"/>
          <w:szCs w:val="24"/>
        </w:rPr>
      </w:pPr>
      <w:r w:rsidRPr="00AB24BD">
        <w:rPr>
          <w:rFonts w:ascii="Times New Roman" w:hAnsi="Times New Roman"/>
          <w:b/>
          <w:sz w:val="24"/>
          <w:szCs w:val="24"/>
        </w:rPr>
        <w:t>Population Models-</w:t>
      </w:r>
      <w:r w:rsidRPr="00AB24BD">
        <w:rPr>
          <w:rFonts w:ascii="Times New Roman" w:hAnsi="Times New Roman"/>
          <w:sz w:val="24"/>
          <w:szCs w:val="24"/>
        </w:rPr>
        <w:t xml:space="preserve">In general populations grow when birth rates exceed death </w:t>
      </w:r>
      <w:proofErr w:type="gramStart"/>
      <w:r w:rsidRPr="00AB24BD">
        <w:rPr>
          <w:rFonts w:ascii="Times New Roman" w:hAnsi="Times New Roman"/>
          <w:sz w:val="24"/>
          <w:szCs w:val="24"/>
        </w:rPr>
        <w:t>rates,</w:t>
      </w:r>
      <w:proofErr w:type="gramEnd"/>
      <w:r w:rsidRPr="00AB24BD">
        <w:rPr>
          <w:rFonts w:ascii="Times New Roman" w:hAnsi="Times New Roman"/>
          <w:sz w:val="24"/>
          <w:szCs w:val="24"/>
        </w:rPr>
        <w:t xml:space="preserve"> populations decline when death rates exceed birth rates, and remain stable when birth and death rates are even.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5090"/>
      </w:tblGrid>
      <w:tr w:rsidR="00AB24BD" w:rsidRPr="00AB24BD" w:rsidTr="00AB24BD">
        <w:tc>
          <w:tcPr>
            <w:tcW w:w="5271" w:type="dxa"/>
          </w:tcPr>
          <w:p w:rsidR="00AB24BD" w:rsidRPr="00AB24BD" w:rsidRDefault="00AB24BD" w:rsidP="001B10F4">
            <w:pPr>
              <w:pStyle w:val="HTMLPreformatted"/>
              <w:rPr>
                <w:rFonts w:ascii="Times New Roman" w:hAnsi="Times New Roman"/>
                <w:b/>
                <w:bCs/>
                <w:sz w:val="24"/>
                <w:szCs w:val="24"/>
              </w:rPr>
            </w:pPr>
            <w:r w:rsidRPr="00AB24BD">
              <w:rPr>
                <w:rFonts w:ascii="Times New Roman" w:hAnsi="Times New Roman"/>
                <w:b/>
                <w:sz w:val="24"/>
                <w:szCs w:val="24"/>
              </w:rPr>
              <w:t>Exponential Growth Curve-</w:t>
            </w:r>
            <w:r w:rsidRPr="00AB24BD">
              <w:rPr>
                <w:rFonts w:ascii="Times New Roman" w:hAnsi="Times New Roman"/>
                <w:sz w:val="24"/>
                <w:szCs w:val="24"/>
              </w:rPr>
              <w:t xml:space="preserve">population growth curve in which the rate of population growth stays the same.  Exponential growth curves are J-shaped and occur when there are no </w:t>
            </w:r>
            <w:r w:rsidRPr="00AB24BD">
              <w:rPr>
                <w:rFonts w:ascii="Times New Roman" w:hAnsi="Times New Roman"/>
                <w:b/>
                <w:bCs/>
                <w:sz w:val="24"/>
                <w:szCs w:val="24"/>
              </w:rPr>
              <w:t xml:space="preserve">Limiting Factors.  </w:t>
            </w:r>
          </w:p>
          <w:p w:rsidR="00AB24BD" w:rsidRPr="00AB24BD" w:rsidRDefault="00AB24BD" w:rsidP="001B10F4">
            <w:pPr>
              <w:pStyle w:val="HTMLPreformatted"/>
              <w:rPr>
                <w:rFonts w:ascii="Times New Roman" w:hAnsi="Times New Roman"/>
                <w:sz w:val="24"/>
                <w:szCs w:val="24"/>
              </w:rPr>
            </w:pPr>
          </w:p>
        </w:tc>
        <w:tc>
          <w:tcPr>
            <w:tcW w:w="4827" w:type="dxa"/>
          </w:tcPr>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Logistic Growth Model-</w:t>
            </w:r>
            <w:r w:rsidRPr="00AB24BD">
              <w:rPr>
                <w:rFonts w:ascii="Times New Roman" w:hAnsi="Times New Roman"/>
                <w:sz w:val="24"/>
                <w:szCs w:val="24"/>
              </w:rPr>
              <w:t xml:space="preserve">population growth curve in which the rate of exponential population growth is limited by </w:t>
            </w:r>
            <w:r w:rsidRPr="00AB24BD">
              <w:rPr>
                <w:rFonts w:ascii="Times New Roman" w:hAnsi="Times New Roman"/>
                <w:b/>
                <w:bCs/>
                <w:sz w:val="24"/>
                <w:szCs w:val="24"/>
              </w:rPr>
              <w:t xml:space="preserve">Density-Dependent Limiting Factors. </w:t>
            </w:r>
            <w:r w:rsidRPr="00AB24BD">
              <w:rPr>
                <w:rFonts w:ascii="Times New Roman" w:hAnsi="Times New Roman"/>
                <w:sz w:val="24"/>
                <w:szCs w:val="24"/>
              </w:rPr>
              <w:t xml:space="preserve">In this model birth and death rates will vary with population size and stabilize at an ecosystem’s </w:t>
            </w:r>
            <w:r w:rsidRPr="00AB24BD">
              <w:rPr>
                <w:rFonts w:ascii="Times New Roman" w:hAnsi="Times New Roman"/>
                <w:b/>
                <w:bCs/>
                <w:sz w:val="24"/>
                <w:szCs w:val="24"/>
              </w:rPr>
              <w:t>Carrying Capacity</w:t>
            </w:r>
            <w:r w:rsidRPr="00AB24BD">
              <w:rPr>
                <w:rFonts w:ascii="Times New Roman" w:hAnsi="Times New Roman"/>
                <w:sz w:val="24"/>
                <w:szCs w:val="24"/>
              </w:rPr>
              <w:t xml:space="preserve"> (the population size that an environment can sustain.  </w:t>
            </w:r>
          </w:p>
          <w:p w:rsidR="00AB24BD" w:rsidRPr="00AB24BD" w:rsidRDefault="00AB24BD" w:rsidP="001B10F4">
            <w:pPr>
              <w:pStyle w:val="HTMLPreformatted"/>
              <w:rPr>
                <w:rFonts w:ascii="Times New Roman" w:hAnsi="Times New Roman"/>
                <w:sz w:val="24"/>
                <w:szCs w:val="24"/>
              </w:rPr>
            </w:pPr>
          </w:p>
        </w:tc>
      </w:tr>
      <w:tr w:rsidR="00AB24BD" w:rsidRPr="00AB24BD" w:rsidTr="00AB24BD">
        <w:tc>
          <w:tcPr>
            <w:tcW w:w="5271" w:type="dxa"/>
          </w:tcPr>
          <w:p w:rsidR="00AB24BD" w:rsidRPr="00AB24BD" w:rsidRDefault="00AB24BD" w:rsidP="001B10F4">
            <w:pPr>
              <w:pStyle w:val="HTMLPreformatted"/>
              <w:rPr>
                <w:rFonts w:ascii="Times New Roman" w:hAnsi="Times New Roman"/>
                <w:sz w:val="24"/>
                <w:szCs w:val="24"/>
              </w:rPr>
            </w:pPr>
            <w:r w:rsidRPr="00AB24BD">
              <w:rPr>
                <w:rFonts w:ascii="Times New Roman" w:hAnsi="Times New Roman"/>
                <w:b/>
                <w:noProof/>
                <w:sz w:val="24"/>
                <w:szCs w:val="24"/>
              </w:rPr>
              <w:drawing>
                <wp:inline distT="0" distB="0" distL="0" distR="0" wp14:anchorId="002EA263" wp14:editId="18185D39">
                  <wp:extent cx="3346450" cy="1219200"/>
                  <wp:effectExtent l="0" t="0" r="6350" b="0"/>
                  <wp:docPr id="8" name="Picture 8" descr="35_03A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5_03A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6450" cy="1219200"/>
                          </a:xfrm>
                          <a:prstGeom prst="rect">
                            <a:avLst/>
                          </a:prstGeom>
                          <a:noFill/>
                        </pic:spPr>
                      </pic:pic>
                    </a:graphicData>
                  </a:graphic>
                </wp:inline>
              </w:drawing>
            </w:r>
          </w:p>
        </w:tc>
        <w:tc>
          <w:tcPr>
            <w:tcW w:w="4827" w:type="dxa"/>
          </w:tcPr>
          <w:p w:rsidR="00AB24BD" w:rsidRPr="00AB24BD" w:rsidRDefault="00AB24BD" w:rsidP="001B10F4">
            <w:pPr>
              <w:pStyle w:val="HTMLPreformatted"/>
              <w:rPr>
                <w:rFonts w:ascii="Times New Roman" w:hAnsi="Times New Roman"/>
                <w:sz w:val="24"/>
                <w:szCs w:val="24"/>
              </w:rPr>
            </w:pPr>
            <w:r w:rsidRPr="00AB24BD">
              <w:rPr>
                <w:rFonts w:ascii="Times New Roman" w:hAnsi="Times New Roman"/>
                <w:b/>
                <w:noProof/>
                <w:sz w:val="24"/>
                <w:szCs w:val="24"/>
              </w:rPr>
              <w:drawing>
                <wp:inline distT="0" distB="0" distL="0" distR="0" wp14:anchorId="79BD2274" wp14:editId="67DFC709">
                  <wp:extent cx="3404235" cy="1219200"/>
                  <wp:effectExtent l="0" t="0" r="5715" b="0"/>
                  <wp:docPr id="7" name="Picture 7" descr="log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ist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4235" cy="1219200"/>
                          </a:xfrm>
                          <a:prstGeom prst="rect">
                            <a:avLst/>
                          </a:prstGeom>
                          <a:noFill/>
                        </pic:spPr>
                      </pic:pic>
                    </a:graphicData>
                  </a:graphic>
                </wp:inline>
              </w:drawing>
            </w:r>
          </w:p>
        </w:tc>
      </w:tr>
    </w:tbl>
    <w:p w:rsidR="00AB24BD" w:rsidRPr="00AB24BD" w:rsidRDefault="00AB24BD" w:rsidP="00AB24BD">
      <w:pPr>
        <w:rPr>
          <w:bCs/>
          <w:i/>
        </w:rPr>
      </w:pPr>
    </w:p>
    <w:p w:rsidR="00AB24BD" w:rsidRPr="00AB24BD" w:rsidRDefault="00AB24BD" w:rsidP="00AB24BD">
      <w:pPr>
        <w:ind w:left="360" w:hanging="360"/>
        <w:rPr>
          <w:bCs/>
          <w:i/>
        </w:rPr>
      </w:pPr>
      <w:r w:rsidRPr="00AB24BD">
        <w:rPr>
          <w:bCs/>
          <w:i/>
        </w:rPr>
        <w:t>6.2 Analyze changes in population size and biodiversity (speciation and extinction) that</w:t>
      </w:r>
      <w:r w:rsidRPr="00AB24BD">
        <w:rPr>
          <w:bCs/>
          <w:i/>
        </w:rPr>
        <w:fldChar w:fldCharType="begin"/>
      </w:r>
      <w:r w:rsidRPr="00AB24BD">
        <w:rPr>
          <w:bCs/>
          <w:i/>
        </w:rPr>
        <w:instrText xml:space="preserve"> XE "ecosystem" </w:instrText>
      </w:r>
      <w:r w:rsidRPr="00AB24BD">
        <w:rPr>
          <w:bCs/>
          <w:i/>
        </w:rPr>
        <w:fldChar w:fldCharType="end"/>
      </w:r>
      <w:r w:rsidRPr="00AB24BD">
        <w:rPr>
          <w:bCs/>
          <w:i/>
        </w:rPr>
        <w:t xml:space="preserve"> result from the following: natural causes, changes in climate</w:t>
      </w:r>
      <w:r w:rsidRPr="00AB24BD">
        <w:rPr>
          <w:bCs/>
          <w:i/>
        </w:rPr>
        <w:fldChar w:fldCharType="begin"/>
      </w:r>
      <w:r w:rsidRPr="00AB24BD">
        <w:rPr>
          <w:bCs/>
          <w:i/>
        </w:rPr>
        <w:instrText xml:space="preserve"> XE "climate" </w:instrText>
      </w:r>
      <w:r w:rsidRPr="00AB24BD">
        <w:rPr>
          <w:bCs/>
          <w:i/>
        </w:rPr>
        <w:fldChar w:fldCharType="end"/>
      </w:r>
      <w:r w:rsidRPr="00AB24BD">
        <w:rPr>
          <w:bCs/>
          <w:i/>
        </w:rPr>
        <w:t xml:space="preserve">, human activity, and the introduction of invasive, non-native species. </w:t>
      </w:r>
    </w:p>
    <w:p w:rsidR="00AB24BD" w:rsidRPr="00AB24BD" w:rsidRDefault="00AB24BD" w:rsidP="00AB24BD">
      <w:pPr>
        <w:pStyle w:val="HTMLPreformatted"/>
        <w:rPr>
          <w:rFonts w:ascii="Times New Roman" w:hAnsi="Times New Roman"/>
          <w:b/>
          <w:sz w:val="24"/>
          <w:szCs w:val="24"/>
        </w:rPr>
      </w:pPr>
      <w:r w:rsidRPr="00AB24BD">
        <w:rPr>
          <w:rFonts w:ascii="Times New Roman" w:hAnsi="Times New Roman"/>
          <w:b/>
          <w:sz w:val="24"/>
          <w:szCs w:val="24"/>
        </w:rPr>
        <w:t>Factors that affect population size</w:t>
      </w:r>
    </w:p>
    <w:p w:rsidR="00AB24BD" w:rsidRPr="00AB24BD" w:rsidRDefault="00AB24BD" w:rsidP="00AB24BD">
      <w:pPr>
        <w:pStyle w:val="HTMLPreformatted"/>
        <w:rPr>
          <w:rFonts w:ascii="Times New Roman" w:hAnsi="Times New Roman"/>
          <w:sz w:val="24"/>
          <w:szCs w:val="24"/>
        </w:rPr>
      </w:pPr>
      <w:r w:rsidRPr="00AB24BD">
        <w:rPr>
          <w:rFonts w:ascii="Times New Roman" w:hAnsi="Times New Roman"/>
          <w:sz w:val="24"/>
          <w:szCs w:val="24"/>
        </w:rPr>
        <w:t xml:space="preserve"> </w:t>
      </w:r>
      <w:proofErr w:type="gramStart"/>
      <w:r w:rsidRPr="00AB24BD">
        <w:rPr>
          <w:rFonts w:ascii="Times New Roman" w:hAnsi="Times New Roman"/>
          <w:b/>
          <w:sz w:val="24"/>
          <w:szCs w:val="24"/>
        </w:rPr>
        <w:t>Density Dependent Limiting Factors-</w:t>
      </w:r>
      <w:r w:rsidRPr="00AB24BD">
        <w:rPr>
          <w:rFonts w:ascii="Times New Roman" w:hAnsi="Times New Roman"/>
          <w:sz w:val="24"/>
          <w:szCs w:val="24"/>
        </w:rPr>
        <w:t>limited resources whose rates of depletion depend upon the density of the population using them.</w:t>
      </w:r>
      <w:proofErr w:type="gramEnd"/>
      <w:r w:rsidRPr="00AB24BD">
        <w:rPr>
          <w:rFonts w:ascii="Times New Roman" w:hAnsi="Times New Roman"/>
          <w:sz w:val="24"/>
          <w:szCs w:val="24"/>
        </w:rPr>
        <w:t xml:space="preserve"> </w:t>
      </w:r>
      <w:proofErr w:type="spellStart"/>
      <w:proofErr w:type="gramStart"/>
      <w:r w:rsidRPr="00AB24BD">
        <w:rPr>
          <w:rFonts w:ascii="Times New Roman" w:hAnsi="Times New Roman"/>
          <w:sz w:val="24"/>
          <w:szCs w:val="24"/>
        </w:rPr>
        <w:t>ie</w:t>
      </w:r>
      <w:proofErr w:type="spellEnd"/>
      <w:proofErr w:type="gramEnd"/>
      <w:r w:rsidRPr="00AB24BD">
        <w:rPr>
          <w:rFonts w:ascii="Times New Roman" w:hAnsi="Times New Roman"/>
          <w:sz w:val="24"/>
          <w:szCs w:val="24"/>
        </w:rPr>
        <w:t xml:space="preserve">: resources such as food &amp; water, diseases, or predator-prey relationships.  </w:t>
      </w:r>
    </w:p>
    <w:p w:rsidR="00AB24BD" w:rsidRPr="00AB24BD" w:rsidRDefault="00AB24BD" w:rsidP="00AB24BD">
      <w:pPr>
        <w:pStyle w:val="HTMLPreformatted"/>
        <w:rPr>
          <w:rFonts w:ascii="Times New Roman" w:hAnsi="Times New Roman"/>
          <w:sz w:val="24"/>
          <w:szCs w:val="24"/>
        </w:rPr>
      </w:pPr>
      <w:proofErr w:type="gramStart"/>
      <w:r w:rsidRPr="00AB24BD">
        <w:rPr>
          <w:rFonts w:ascii="Times New Roman" w:hAnsi="Times New Roman"/>
          <w:b/>
          <w:sz w:val="24"/>
          <w:szCs w:val="24"/>
        </w:rPr>
        <w:t>Density Independent Limiting Factors-</w:t>
      </w:r>
      <w:r w:rsidRPr="00AB24BD">
        <w:rPr>
          <w:rFonts w:ascii="Times New Roman" w:hAnsi="Times New Roman"/>
          <w:sz w:val="24"/>
          <w:szCs w:val="24"/>
        </w:rPr>
        <w:t>non-density dependent factors that affect the growth of populations.</w:t>
      </w:r>
      <w:proofErr w:type="gramEnd"/>
      <w:r w:rsidRPr="00AB24BD">
        <w:rPr>
          <w:rFonts w:ascii="Times New Roman" w:hAnsi="Times New Roman"/>
          <w:sz w:val="24"/>
          <w:szCs w:val="24"/>
        </w:rPr>
        <w:t xml:space="preserve"> </w:t>
      </w:r>
      <w:proofErr w:type="spellStart"/>
      <w:proofErr w:type="gramStart"/>
      <w:r w:rsidRPr="00AB24BD">
        <w:rPr>
          <w:rFonts w:ascii="Times New Roman" w:hAnsi="Times New Roman"/>
          <w:sz w:val="24"/>
          <w:szCs w:val="24"/>
        </w:rPr>
        <w:t>ie</w:t>
      </w:r>
      <w:proofErr w:type="spellEnd"/>
      <w:proofErr w:type="gramEnd"/>
      <w:r w:rsidRPr="00AB24BD">
        <w:rPr>
          <w:rFonts w:ascii="Times New Roman" w:hAnsi="Times New Roman"/>
          <w:sz w:val="24"/>
          <w:szCs w:val="24"/>
        </w:rPr>
        <w:t>: weather, seasonal cycles, natural disasters, human activity “Bad Luck”</w:t>
      </w:r>
    </w:p>
    <w:p w:rsidR="00AB24BD" w:rsidRPr="00AB24BD" w:rsidRDefault="00AB24BD" w:rsidP="00AB24BD">
      <w:pPr>
        <w:pStyle w:val="HTMLPreformatted"/>
        <w:rPr>
          <w:rFonts w:ascii="Times New Roman" w:hAnsi="Times New Roman"/>
          <w:b/>
          <w:sz w:val="24"/>
          <w:szCs w:val="24"/>
        </w:rPr>
      </w:pPr>
      <w:r w:rsidRPr="00AB24BD">
        <w:rPr>
          <w:rFonts w:ascii="Times New Roman" w:hAnsi="Times New Roman"/>
          <w:b/>
          <w:sz w:val="24"/>
          <w:szCs w:val="24"/>
        </w:rPr>
        <w:t>Reproductive Strategies</w:t>
      </w:r>
    </w:p>
    <w:p w:rsidR="00AB24BD" w:rsidRPr="00AB24BD" w:rsidRDefault="00AB24BD" w:rsidP="00AB24BD">
      <w:pPr>
        <w:pStyle w:val="HTMLPreformatted"/>
        <w:rPr>
          <w:rFonts w:ascii="Times New Roman" w:hAnsi="Times New Roman"/>
          <w:sz w:val="24"/>
          <w:szCs w:val="24"/>
        </w:rPr>
      </w:pPr>
      <w:proofErr w:type="gramStart"/>
      <w:r w:rsidRPr="00AB24BD">
        <w:rPr>
          <w:rFonts w:ascii="Times New Roman" w:hAnsi="Times New Roman"/>
          <w:b/>
          <w:sz w:val="24"/>
          <w:szCs w:val="24"/>
        </w:rPr>
        <w:t>r-Strategists</w:t>
      </w:r>
      <w:r w:rsidRPr="00AB24BD">
        <w:rPr>
          <w:rFonts w:ascii="Times New Roman" w:hAnsi="Times New Roman"/>
          <w:sz w:val="24"/>
          <w:szCs w:val="24"/>
        </w:rPr>
        <w:t>-species</w:t>
      </w:r>
      <w:proofErr w:type="gramEnd"/>
      <w:r w:rsidRPr="00AB24BD">
        <w:rPr>
          <w:rFonts w:ascii="Times New Roman" w:hAnsi="Times New Roman"/>
          <w:sz w:val="24"/>
          <w:szCs w:val="24"/>
        </w:rPr>
        <w:t xml:space="preserve"> characterized by rapid growth, high fertility, short lifespan, and exponential population growth.  R-strategists typically live in unstable environments.   </w:t>
      </w:r>
    </w:p>
    <w:p w:rsidR="00AB24BD" w:rsidRPr="00AB24BD" w:rsidRDefault="00AB24BD" w:rsidP="00AB24BD">
      <w:pPr>
        <w:pStyle w:val="HTMLPreformatted"/>
        <w:rPr>
          <w:rFonts w:ascii="Times New Roman" w:hAnsi="Times New Roman"/>
          <w:sz w:val="24"/>
          <w:szCs w:val="24"/>
        </w:rPr>
      </w:pPr>
      <w:r w:rsidRPr="00AB24BD">
        <w:rPr>
          <w:rFonts w:ascii="Times New Roman" w:hAnsi="Times New Roman"/>
          <w:b/>
          <w:sz w:val="24"/>
          <w:szCs w:val="24"/>
        </w:rPr>
        <w:t>K-Strategists</w:t>
      </w:r>
      <w:r w:rsidRPr="00AB24BD">
        <w:rPr>
          <w:rFonts w:ascii="Times New Roman" w:hAnsi="Times New Roman"/>
          <w:sz w:val="24"/>
          <w:szCs w:val="24"/>
        </w:rPr>
        <w:t xml:space="preserve">-species characterized by slow maturation, few young, slow population growth, and reproduction late in life.  K-strategists typically have small population sizes that hover near the carrying capacity. Many endangered species are K-strategists.     </w:t>
      </w:r>
    </w:p>
    <w:p w:rsidR="00AB24BD" w:rsidRPr="00AB24BD" w:rsidRDefault="00AB24BD" w:rsidP="00AB24BD">
      <w:pPr>
        <w:ind w:left="360" w:hanging="360"/>
        <w:rPr>
          <w:bCs/>
          <w:i/>
        </w:rPr>
      </w:pPr>
      <w:r w:rsidRPr="00AB24BD">
        <w:rPr>
          <w:bCs/>
          <w:i/>
        </w:rPr>
        <w:lastRenderedPageBreak/>
        <w:t>6.3 Use a food web</w:t>
      </w:r>
      <w:r w:rsidRPr="00AB24BD">
        <w:rPr>
          <w:bCs/>
          <w:i/>
        </w:rPr>
        <w:fldChar w:fldCharType="begin"/>
      </w:r>
      <w:r w:rsidRPr="00AB24BD">
        <w:rPr>
          <w:bCs/>
          <w:i/>
        </w:rPr>
        <w:instrText xml:space="preserve"> XE "food web" </w:instrText>
      </w:r>
      <w:r w:rsidRPr="00AB24BD">
        <w:rPr>
          <w:bCs/>
          <w:i/>
        </w:rPr>
        <w:fldChar w:fldCharType="end"/>
      </w:r>
      <w:r w:rsidRPr="00AB24BD">
        <w:rPr>
          <w:bCs/>
          <w:i/>
        </w:rPr>
        <w:t xml:space="preserve"> to identify and distinguish producers, consumers, and decomposers, and explain the transfer of energy through trophic levels</w:t>
      </w:r>
      <w:r w:rsidRPr="00AB24BD">
        <w:rPr>
          <w:bCs/>
          <w:i/>
        </w:rPr>
        <w:fldChar w:fldCharType="begin"/>
      </w:r>
      <w:r w:rsidRPr="00AB24BD">
        <w:rPr>
          <w:bCs/>
          <w:i/>
        </w:rPr>
        <w:instrText xml:space="preserve"> XE "energy:transfer through trophic levels" </w:instrText>
      </w:r>
      <w:r w:rsidRPr="00AB24BD">
        <w:rPr>
          <w:bCs/>
          <w:i/>
        </w:rPr>
        <w:fldChar w:fldCharType="end"/>
      </w:r>
      <w:r w:rsidRPr="00AB24BD">
        <w:rPr>
          <w:bCs/>
          <w:i/>
        </w:rPr>
        <w:t>. Describe how relationships among organisms (predation, parasitism, competition, commensalism, and mutualism) add to the complexity of biological communities.</w:t>
      </w:r>
    </w:p>
    <w:tbl>
      <w:tblPr>
        <w:tblW w:w="118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5872"/>
      </w:tblGrid>
      <w:tr w:rsidR="00AB24BD" w:rsidRPr="00AB24BD" w:rsidTr="00AB24BD">
        <w:tc>
          <w:tcPr>
            <w:tcW w:w="5940" w:type="dxa"/>
          </w:tcPr>
          <w:p w:rsidR="00AB24BD" w:rsidRPr="00AB24BD" w:rsidRDefault="00AB24BD" w:rsidP="001B10F4">
            <w:pPr>
              <w:pStyle w:val="HTMLPreformatted"/>
              <w:rPr>
                <w:rFonts w:ascii="Times New Roman" w:hAnsi="Times New Roman"/>
                <w:sz w:val="24"/>
                <w:szCs w:val="24"/>
              </w:rPr>
            </w:pPr>
            <w:r w:rsidRPr="00AB24BD">
              <w:rPr>
                <w:rFonts w:ascii="Times New Roman" w:hAnsi="Times New Roman"/>
                <w:b/>
                <w:bCs/>
                <w:sz w:val="24"/>
                <w:szCs w:val="24"/>
              </w:rPr>
              <w:t>Ecosystem-</w:t>
            </w:r>
            <w:r w:rsidRPr="00AB24BD">
              <w:rPr>
                <w:rFonts w:ascii="Times New Roman" w:hAnsi="Times New Roman"/>
                <w:bCs/>
                <w:sz w:val="24"/>
                <w:szCs w:val="24"/>
              </w:rPr>
              <w:t>the combination of</w:t>
            </w:r>
            <w:r w:rsidRPr="00AB24BD">
              <w:rPr>
                <w:rFonts w:ascii="Times New Roman" w:hAnsi="Times New Roman"/>
                <w:b/>
                <w:bCs/>
                <w:sz w:val="24"/>
                <w:szCs w:val="24"/>
              </w:rPr>
              <w:t xml:space="preserve"> </w:t>
            </w:r>
            <w:r w:rsidRPr="00AB24BD">
              <w:rPr>
                <w:rFonts w:ascii="Times New Roman" w:hAnsi="Times New Roman"/>
                <w:sz w:val="24"/>
                <w:szCs w:val="24"/>
              </w:rPr>
              <w:t xml:space="preserve">all of the communities (biotic features) and all of the abiotic factors in an environment. </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Biotic Factors-</w:t>
            </w:r>
            <w:r w:rsidRPr="00AB24BD">
              <w:rPr>
                <w:rFonts w:ascii="Times New Roman" w:hAnsi="Times New Roman"/>
                <w:sz w:val="24"/>
                <w:szCs w:val="24"/>
              </w:rPr>
              <w:t>the living organisms in a habitat (</w:t>
            </w:r>
            <w:proofErr w:type="spellStart"/>
            <w:r w:rsidRPr="00AB24BD">
              <w:rPr>
                <w:rFonts w:ascii="Times New Roman" w:hAnsi="Times New Roman"/>
                <w:sz w:val="24"/>
                <w:szCs w:val="24"/>
              </w:rPr>
              <w:t>ie</w:t>
            </w:r>
            <w:proofErr w:type="spellEnd"/>
            <w:r w:rsidRPr="00AB24BD">
              <w:rPr>
                <w:rFonts w:ascii="Times New Roman" w:hAnsi="Times New Roman"/>
                <w:sz w:val="24"/>
                <w:szCs w:val="24"/>
              </w:rPr>
              <w:t>: plants, animals, fungi, protests, and bacteria (think of the 6 Kingdoms of life).</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Abiotic Factors</w:t>
            </w:r>
            <w:r w:rsidRPr="00AB24BD">
              <w:rPr>
                <w:rFonts w:ascii="Times New Roman" w:hAnsi="Times New Roman"/>
                <w:sz w:val="24"/>
                <w:szCs w:val="24"/>
              </w:rPr>
              <w:t>-the physical aspects of a habitat: soil, water, air, weather, and fire.  Abiotic factors are non-living parameters that impact an ecosystem</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Population-</w:t>
            </w:r>
            <w:r w:rsidRPr="00AB24BD">
              <w:rPr>
                <w:rFonts w:ascii="Times New Roman" w:hAnsi="Times New Roman"/>
                <w:sz w:val="24"/>
                <w:szCs w:val="24"/>
              </w:rPr>
              <w:t xml:space="preserve">a group of organisms of the same species living in a specific area.  </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Community-</w:t>
            </w:r>
            <w:r w:rsidRPr="00AB24BD">
              <w:rPr>
                <w:rFonts w:ascii="Times New Roman" w:hAnsi="Times New Roman"/>
                <w:sz w:val="24"/>
                <w:szCs w:val="24"/>
              </w:rPr>
              <w:t xml:space="preserve">a collection of interacting populations within a given ecosystem. Organisms within a community depend upon each other for survival.  </w:t>
            </w:r>
          </w:p>
          <w:p w:rsidR="00AB24BD" w:rsidRPr="00AB24BD" w:rsidRDefault="00AB24BD" w:rsidP="001B10F4">
            <w:pPr>
              <w:pStyle w:val="HTMLPreformatted"/>
              <w:rPr>
                <w:rFonts w:ascii="Times New Roman" w:hAnsi="Times New Roman"/>
                <w:b/>
                <w:sz w:val="24"/>
                <w:szCs w:val="24"/>
              </w:rPr>
            </w:pPr>
            <w:r w:rsidRPr="00AB24BD">
              <w:rPr>
                <w:rFonts w:ascii="Times New Roman" w:hAnsi="Times New Roman"/>
                <w:b/>
                <w:sz w:val="24"/>
                <w:szCs w:val="24"/>
              </w:rPr>
              <w:t>Biodiversity-</w:t>
            </w:r>
            <w:r w:rsidRPr="00AB24BD">
              <w:rPr>
                <w:rFonts w:ascii="Times New Roman" w:hAnsi="Times New Roman"/>
                <w:sz w:val="24"/>
                <w:szCs w:val="24"/>
              </w:rPr>
              <w:t xml:space="preserve">the number of species living within an ecosystem. Biodiversity is typically viewed from the perspective of the degree of species variety and balance within an ecosystem.  </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Habitat-</w:t>
            </w:r>
            <w:r w:rsidRPr="00AB24BD">
              <w:rPr>
                <w:rFonts w:ascii="Times New Roman" w:hAnsi="Times New Roman"/>
                <w:sz w:val="24"/>
                <w:szCs w:val="24"/>
              </w:rPr>
              <w:t xml:space="preserve">the type of environment where a particular population of a species lives.  </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Niche-</w:t>
            </w:r>
            <w:r w:rsidRPr="00AB24BD">
              <w:rPr>
                <w:rFonts w:ascii="Times New Roman" w:hAnsi="Times New Roman"/>
                <w:sz w:val="24"/>
                <w:szCs w:val="24"/>
              </w:rPr>
              <w:t xml:space="preserve">the functional role of a particular species in an ecosystem.  A niche is the pattern of living of an organism; how an organism lives, the “job” it performs in an ecosystem.  </w:t>
            </w:r>
          </w:p>
        </w:tc>
        <w:tc>
          <w:tcPr>
            <w:tcW w:w="5872" w:type="dxa"/>
          </w:tcPr>
          <w:p w:rsidR="00AB24BD" w:rsidRPr="00AB24BD" w:rsidRDefault="00AB24BD" w:rsidP="001B10F4">
            <w:pPr>
              <w:pStyle w:val="HTMLPreformatted"/>
              <w:rPr>
                <w:rFonts w:ascii="Comic Sans MS" w:hAnsi="Comic Sans MS"/>
                <w:b/>
                <w:bCs/>
                <w:sz w:val="24"/>
                <w:szCs w:val="24"/>
              </w:rPr>
            </w:pPr>
            <w:r w:rsidRPr="00AB24BD">
              <w:rPr>
                <w:rFonts w:ascii="Comic Sans MS" w:hAnsi="Comic Sans MS"/>
                <w:b/>
                <w:bCs/>
                <w:sz w:val="24"/>
                <w:szCs w:val="24"/>
              </w:rPr>
              <w:object w:dxaOrig="7205"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0.75pt;height:238.5pt">
                  <v:imagedata r:id="rId10" o:title=""/>
                </v:shape>
              </w:object>
            </w:r>
          </w:p>
        </w:tc>
      </w:tr>
    </w:tbl>
    <w:p w:rsidR="00AB24BD" w:rsidRPr="00AB24BD" w:rsidRDefault="00AB24BD" w:rsidP="00AB24BD">
      <w:pPr>
        <w:ind w:left="360" w:hanging="360"/>
        <w:rPr>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3"/>
        <w:gridCol w:w="2515"/>
      </w:tblGrid>
      <w:tr w:rsidR="00AB24BD" w:rsidRPr="00AB24BD" w:rsidTr="00AB24BD">
        <w:tc>
          <w:tcPr>
            <w:tcW w:w="7673" w:type="dxa"/>
          </w:tcPr>
          <w:p w:rsidR="00AB24BD" w:rsidRPr="00AB24BD" w:rsidRDefault="00AB24BD" w:rsidP="001B10F4">
            <w:pPr>
              <w:pStyle w:val="HTMLPreformatted"/>
              <w:rPr>
                <w:rFonts w:ascii="Times New Roman" w:hAnsi="Times New Roman"/>
                <w:bCs/>
                <w:sz w:val="24"/>
                <w:szCs w:val="24"/>
              </w:rPr>
            </w:pPr>
            <w:r w:rsidRPr="00AB24BD">
              <w:rPr>
                <w:rFonts w:ascii="Times New Roman" w:hAnsi="Times New Roman"/>
                <w:sz w:val="24"/>
                <w:szCs w:val="24"/>
              </w:rPr>
              <w:t xml:space="preserve">A </w:t>
            </w:r>
            <w:r w:rsidRPr="00AB24BD">
              <w:rPr>
                <w:rFonts w:ascii="Times New Roman" w:hAnsi="Times New Roman"/>
                <w:b/>
                <w:bCs/>
                <w:sz w:val="24"/>
                <w:szCs w:val="24"/>
              </w:rPr>
              <w:t>Food Chain</w:t>
            </w:r>
            <w:r w:rsidRPr="00AB24BD">
              <w:rPr>
                <w:rFonts w:ascii="Times New Roman" w:hAnsi="Times New Roman"/>
                <w:sz w:val="24"/>
                <w:szCs w:val="24"/>
              </w:rPr>
              <w:t xml:space="preserve"> models the flow of energy through organisms in a community along a linear pathway. Organisms within a food chain are assigned to different levels within a food chain known as </w:t>
            </w:r>
            <w:r w:rsidRPr="00AB24BD">
              <w:rPr>
                <w:rFonts w:ascii="Times New Roman" w:hAnsi="Times New Roman"/>
                <w:b/>
                <w:bCs/>
                <w:sz w:val="24"/>
                <w:szCs w:val="24"/>
              </w:rPr>
              <w:t xml:space="preserve">Trophic Levels. Trophic Levels </w:t>
            </w:r>
            <w:r w:rsidRPr="00AB24BD">
              <w:rPr>
                <w:rFonts w:ascii="Times New Roman" w:hAnsi="Times New Roman"/>
                <w:bCs/>
                <w:sz w:val="24"/>
                <w:szCs w:val="24"/>
              </w:rPr>
              <w:t>consist of groups of organisms that have the same source of energy (a step in a food chain). The term trophic comes from the Greek “</w:t>
            </w:r>
            <w:proofErr w:type="spellStart"/>
            <w:r w:rsidRPr="00AB24BD">
              <w:rPr>
                <w:rFonts w:ascii="Times New Roman" w:hAnsi="Times New Roman"/>
                <w:bCs/>
                <w:sz w:val="24"/>
                <w:szCs w:val="24"/>
              </w:rPr>
              <w:t>trophos</w:t>
            </w:r>
            <w:proofErr w:type="spellEnd"/>
            <w:r w:rsidRPr="00AB24BD">
              <w:rPr>
                <w:rFonts w:ascii="Times New Roman" w:hAnsi="Times New Roman"/>
                <w:bCs/>
                <w:sz w:val="24"/>
                <w:szCs w:val="24"/>
              </w:rPr>
              <w:t xml:space="preserve">” meaning food/to feed. </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bCs/>
                <w:sz w:val="24"/>
                <w:szCs w:val="24"/>
              </w:rPr>
              <w:t>Symbiosis</w:t>
            </w:r>
            <w:r w:rsidRPr="00AB24BD">
              <w:rPr>
                <w:rFonts w:ascii="Times New Roman" w:hAnsi="Times New Roman"/>
                <w:sz w:val="24"/>
                <w:szCs w:val="24"/>
              </w:rPr>
              <w:t xml:space="preserve">-an ecological interaction in which two or more species live together in a close long-term association.  The three types of symbiotic relationships are mutualism, commensalism, and parasitism.  </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bCs/>
                <w:sz w:val="24"/>
                <w:szCs w:val="24"/>
              </w:rPr>
              <w:t>Mutualism-</w:t>
            </w:r>
            <w:r w:rsidRPr="00AB24BD">
              <w:rPr>
                <w:rFonts w:ascii="Times New Roman" w:hAnsi="Times New Roman"/>
                <w:sz w:val="24"/>
                <w:szCs w:val="24"/>
              </w:rPr>
              <w:t xml:space="preserve">an ecological interaction in which both partners benefit. </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bCs/>
                <w:sz w:val="24"/>
                <w:szCs w:val="24"/>
              </w:rPr>
              <w:t>Commensalism-</w:t>
            </w:r>
            <w:r w:rsidRPr="00AB24BD">
              <w:rPr>
                <w:rFonts w:ascii="Times New Roman" w:hAnsi="Times New Roman"/>
                <w:sz w:val="24"/>
                <w:szCs w:val="24"/>
              </w:rPr>
              <w:t>an ecological interaction in which one species benefits and the other species is neither harmed nor helped.</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bCs/>
                <w:sz w:val="24"/>
                <w:szCs w:val="24"/>
              </w:rPr>
              <w:t>Parasitism-</w:t>
            </w:r>
            <w:r w:rsidRPr="00AB24BD">
              <w:rPr>
                <w:rFonts w:ascii="Times New Roman" w:hAnsi="Times New Roman"/>
                <w:sz w:val="24"/>
                <w:szCs w:val="24"/>
              </w:rPr>
              <w:t>an ecological interaction in which one species feeds on, but does not kill its host</w:t>
            </w:r>
          </w:p>
        </w:tc>
        <w:tc>
          <w:tcPr>
            <w:tcW w:w="2515" w:type="dxa"/>
          </w:tcPr>
          <w:p w:rsidR="00AB24BD" w:rsidRPr="00AB24BD" w:rsidRDefault="00AB24BD" w:rsidP="001B10F4">
            <w:pPr>
              <w:pStyle w:val="HTMLPreformatted"/>
              <w:rPr>
                <w:rFonts w:ascii="Times New Roman" w:hAnsi="Times New Roman"/>
                <w:sz w:val="24"/>
                <w:szCs w:val="24"/>
              </w:rPr>
            </w:pPr>
            <w:r w:rsidRPr="00AB24BD">
              <w:rPr>
                <w:rFonts w:ascii="Times New Roman" w:hAnsi="Times New Roman"/>
                <w:noProof/>
                <w:sz w:val="24"/>
                <w:szCs w:val="24"/>
              </w:rPr>
              <w:drawing>
                <wp:inline distT="0" distB="0" distL="0" distR="0" wp14:anchorId="6252FC79" wp14:editId="24ACA578">
                  <wp:extent cx="1381125" cy="2409825"/>
                  <wp:effectExtent l="0" t="0" r="9525" b="9525"/>
                  <wp:docPr id="6" name="Picture 6" descr="food_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d_ch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220" cy="2406501"/>
                          </a:xfrm>
                          <a:prstGeom prst="rect">
                            <a:avLst/>
                          </a:prstGeom>
                          <a:noFill/>
                        </pic:spPr>
                      </pic:pic>
                    </a:graphicData>
                  </a:graphic>
                </wp:inline>
              </w:drawing>
            </w:r>
          </w:p>
        </w:tc>
      </w:tr>
    </w:tbl>
    <w:p w:rsidR="00AB24BD" w:rsidRPr="00AB24BD" w:rsidRDefault="00AB24BD" w:rsidP="00AB24BD">
      <w:pPr>
        <w:pStyle w:val="HTMLPreformatted"/>
        <w:rPr>
          <w:rFonts w:ascii="Times New Roman" w:hAnsi="Times New Roman"/>
          <w:sz w:val="24"/>
          <w:szCs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177"/>
      </w:tblGrid>
      <w:tr w:rsidR="00AB24BD" w:rsidRPr="00AB24BD" w:rsidTr="00AB24BD">
        <w:tc>
          <w:tcPr>
            <w:tcW w:w="4921" w:type="dxa"/>
          </w:tcPr>
          <w:p w:rsidR="00AB24BD" w:rsidRPr="00AB24BD" w:rsidRDefault="00AB24BD" w:rsidP="001B10F4">
            <w:pPr>
              <w:pStyle w:val="HTMLPreformatted"/>
              <w:rPr>
                <w:rFonts w:ascii="Times New Roman" w:hAnsi="Times New Roman"/>
                <w:sz w:val="24"/>
                <w:szCs w:val="24"/>
              </w:rPr>
            </w:pPr>
            <w:r w:rsidRPr="00AB24BD">
              <w:rPr>
                <w:rFonts w:ascii="Times New Roman" w:hAnsi="Times New Roman"/>
                <w:sz w:val="24"/>
                <w:szCs w:val="24"/>
              </w:rPr>
              <w:lastRenderedPageBreak/>
              <w:t xml:space="preserve">A </w:t>
            </w:r>
            <w:r w:rsidRPr="00AB24BD">
              <w:rPr>
                <w:rFonts w:ascii="Times New Roman" w:hAnsi="Times New Roman"/>
                <w:b/>
                <w:bCs/>
                <w:sz w:val="24"/>
                <w:szCs w:val="24"/>
              </w:rPr>
              <w:t xml:space="preserve">Food Web </w:t>
            </w:r>
            <w:r w:rsidRPr="00AB24BD">
              <w:rPr>
                <w:rFonts w:ascii="Times New Roman" w:hAnsi="Times New Roman"/>
                <w:sz w:val="24"/>
                <w:szCs w:val="24"/>
              </w:rPr>
              <w:t xml:space="preserve">is a network of interconnected food chains in an ecosystem. </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Autotrophs-</w:t>
            </w:r>
            <w:r w:rsidRPr="00AB24BD">
              <w:rPr>
                <w:rFonts w:ascii="Times New Roman" w:hAnsi="Times New Roman"/>
                <w:sz w:val="24"/>
                <w:szCs w:val="24"/>
              </w:rPr>
              <w:t xml:space="preserve">organisms that use energy from sunlight or inorganic substances to make organic compounds via the process of </w:t>
            </w:r>
            <w:r w:rsidRPr="00AB24BD">
              <w:rPr>
                <w:rFonts w:ascii="Times New Roman" w:hAnsi="Times New Roman"/>
                <w:b/>
                <w:sz w:val="24"/>
                <w:szCs w:val="24"/>
              </w:rPr>
              <w:t>photosynthesis</w:t>
            </w:r>
            <w:r w:rsidRPr="00AB24BD">
              <w:rPr>
                <w:rFonts w:ascii="Times New Roman" w:hAnsi="Times New Roman"/>
                <w:sz w:val="24"/>
                <w:szCs w:val="24"/>
              </w:rPr>
              <w:t xml:space="preserve"> or </w:t>
            </w:r>
            <w:r w:rsidRPr="00AB24BD">
              <w:rPr>
                <w:rFonts w:ascii="Times New Roman" w:hAnsi="Times New Roman"/>
                <w:b/>
                <w:sz w:val="24"/>
                <w:szCs w:val="24"/>
              </w:rPr>
              <w:t>chemosynthesis</w:t>
            </w:r>
            <w:r w:rsidRPr="00AB24BD">
              <w:rPr>
                <w:rFonts w:ascii="Times New Roman" w:hAnsi="Times New Roman"/>
                <w:sz w:val="24"/>
                <w:szCs w:val="24"/>
              </w:rPr>
              <w:t>. The foods made are primarily carbohydrates such as glucose.</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Producer-</w:t>
            </w:r>
            <w:r w:rsidRPr="00AB24BD">
              <w:rPr>
                <w:rFonts w:ascii="Times New Roman" w:hAnsi="Times New Roman"/>
                <w:sz w:val="24"/>
                <w:szCs w:val="24"/>
              </w:rPr>
              <w:t>autotrophs that provide food for a community.</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Heterotrophs/Consumers</w:t>
            </w:r>
            <w:r w:rsidRPr="00AB24BD">
              <w:rPr>
                <w:rFonts w:ascii="Times New Roman" w:hAnsi="Times New Roman"/>
                <w:sz w:val="24"/>
                <w:szCs w:val="24"/>
              </w:rPr>
              <w:t xml:space="preserve">-organisms that cannot make their own food and therefore must obtain energy from outside food sources. Heterotrophs use this food to make ATP during </w:t>
            </w:r>
            <w:r w:rsidRPr="00AB24BD">
              <w:rPr>
                <w:rFonts w:ascii="Times New Roman" w:hAnsi="Times New Roman"/>
                <w:b/>
                <w:sz w:val="24"/>
                <w:szCs w:val="24"/>
              </w:rPr>
              <w:t>cellular respiration</w:t>
            </w:r>
            <w:r w:rsidRPr="00AB24BD">
              <w:rPr>
                <w:rFonts w:ascii="Times New Roman" w:hAnsi="Times New Roman"/>
                <w:sz w:val="24"/>
                <w:szCs w:val="24"/>
              </w:rPr>
              <w:t>.</w:t>
            </w:r>
          </w:p>
        </w:tc>
        <w:tc>
          <w:tcPr>
            <w:tcW w:w="5177" w:type="dxa"/>
          </w:tcPr>
          <w:p w:rsidR="00AB24BD" w:rsidRPr="00AB24BD" w:rsidRDefault="00AB24BD" w:rsidP="001B10F4">
            <w:pPr>
              <w:pStyle w:val="HTMLPreformatted"/>
              <w:rPr>
                <w:rFonts w:ascii="Times New Roman" w:hAnsi="Times New Roman"/>
                <w:sz w:val="24"/>
                <w:szCs w:val="24"/>
              </w:rPr>
            </w:pPr>
            <w:r w:rsidRPr="00AB24BD">
              <w:rPr>
                <w:rFonts w:ascii="Times New Roman" w:hAnsi="Times New Roman"/>
                <w:noProof/>
                <w:sz w:val="24"/>
                <w:szCs w:val="24"/>
              </w:rPr>
              <w:drawing>
                <wp:inline distT="0" distB="0" distL="0" distR="0" wp14:anchorId="7B6E03AE" wp14:editId="4690191B">
                  <wp:extent cx="3098961" cy="2400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7690" cy="2407061"/>
                          </a:xfrm>
                          <a:prstGeom prst="rect">
                            <a:avLst/>
                          </a:prstGeom>
                          <a:noFill/>
                          <a:ln>
                            <a:noFill/>
                          </a:ln>
                          <a:effectLst/>
                        </pic:spPr>
                      </pic:pic>
                    </a:graphicData>
                  </a:graphic>
                </wp:inline>
              </w:drawing>
            </w:r>
          </w:p>
        </w:tc>
      </w:tr>
    </w:tbl>
    <w:p w:rsidR="00AB24BD" w:rsidRPr="00AB24BD" w:rsidRDefault="00AB24BD" w:rsidP="00AB24BD">
      <w:pPr>
        <w:pStyle w:val="HTMLPreformatted"/>
        <w:rPr>
          <w:rFonts w:ascii="Times New Roman" w:hAnsi="Times New Roman"/>
          <w:sz w:val="24"/>
          <w:szCs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3982"/>
      </w:tblGrid>
      <w:tr w:rsidR="00AB24BD" w:rsidRPr="00AB24BD" w:rsidTr="00AB24BD">
        <w:tc>
          <w:tcPr>
            <w:tcW w:w="6116" w:type="dxa"/>
          </w:tcPr>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Primary Consumers-</w:t>
            </w:r>
            <w:r w:rsidRPr="00AB24BD">
              <w:rPr>
                <w:rFonts w:ascii="Times New Roman" w:hAnsi="Times New Roman"/>
                <w:sz w:val="24"/>
                <w:szCs w:val="24"/>
              </w:rPr>
              <w:t xml:space="preserve">organisms that feed directly on producers </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 xml:space="preserve">   Herbivore-</w:t>
            </w:r>
            <w:r w:rsidRPr="00AB24BD">
              <w:rPr>
                <w:rFonts w:ascii="Times New Roman" w:hAnsi="Times New Roman"/>
                <w:sz w:val="24"/>
                <w:szCs w:val="24"/>
              </w:rPr>
              <w:t>a primary consumer that eats only plants.</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Secondary/Tertiary/Quaternary Consumers-</w:t>
            </w:r>
            <w:r w:rsidRPr="00AB24BD">
              <w:rPr>
                <w:rFonts w:ascii="Times New Roman" w:hAnsi="Times New Roman"/>
                <w:sz w:val="24"/>
                <w:szCs w:val="24"/>
              </w:rPr>
              <w:t>organisms that feed on organism below them in a food chain.</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 xml:space="preserve">   Carnivore-</w:t>
            </w:r>
            <w:r w:rsidRPr="00AB24BD">
              <w:rPr>
                <w:rFonts w:ascii="Times New Roman" w:hAnsi="Times New Roman"/>
                <w:sz w:val="24"/>
                <w:szCs w:val="24"/>
              </w:rPr>
              <w:t>organisms that eat only meat</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 xml:space="preserve">   Omnivore-</w:t>
            </w:r>
            <w:proofErr w:type="spellStart"/>
            <w:r w:rsidRPr="00AB24BD">
              <w:rPr>
                <w:rFonts w:ascii="Times New Roman" w:hAnsi="Times New Roman"/>
                <w:sz w:val="24"/>
                <w:szCs w:val="24"/>
              </w:rPr>
              <w:t>orgnanisms</w:t>
            </w:r>
            <w:proofErr w:type="spellEnd"/>
            <w:r w:rsidRPr="00AB24BD">
              <w:rPr>
                <w:rFonts w:ascii="Times New Roman" w:hAnsi="Times New Roman"/>
                <w:sz w:val="24"/>
                <w:szCs w:val="24"/>
              </w:rPr>
              <w:t xml:space="preserve"> that eat both producers and other    consumers</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 xml:space="preserve">   Scavenger-</w:t>
            </w:r>
            <w:r w:rsidRPr="00AB24BD">
              <w:rPr>
                <w:rFonts w:ascii="Times New Roman" w:hAnsi="Times New Roman"/>
                <w:sz w:val="24"/>
                <w:szCs w:val="24"/>
              </w:rPr>
              <w:t>organisms that feed on the tissue of dead animals</w:t>
            </w:r>
          </w:p>
          <w:p w:rsidR="00AB24BD" w:rsidRPr="00AB24BD" w:rsidRDefault="00AB24BD" w:rsidP="001B10F4">
            <w:pPr>
              <w:pStyle w:val="HTMLPreformatted"/>
              <w:rPr>
                <w:rFonts w:ascii="Times New Roman" w:hAnsi="Times New Roman"/>
                <w:sz w:val="24"/>
                <w:szCs w:val="24"/>
              </w:rPr>
            </w:pPr>
            <w:proofErr w:type="spellStart"/>
            <w:r w:rsidRPr="00AB24BD">
              <w:rPr>
                <w:rFonts w:ascii="Times New Roman" w:hAnsi="Times New Roman"/>
                <w:b/>
                <w:sz w:val="24"/>
                <w:szCs w:val="24"/>
              </w:rPr>
              <w:t>Detrivore</w:t>
            </w:r>
            <w:proofErr w:type="spellEnd"/>
            <w:r w:rsidRPr="00AB24BD">
              <w:rPr>
                <w:rFonts w:ascii="Times New Roman" w:hAnsi="Times New Roman"/>
                <w:b/>
                <w:sz w:val="24"/>
                <w:szCs w:val="24"/>
              </w:rPr>
              <w:t>/Decomposer-</w:t>
            </w:r>
            <w:r w:rsidRPr="00AB24BD">
              <w:rPr>
                <w:rFonts w:ascii="Times New Roman" w:hAnsi="Times New Roman"/>
                <w:sz w:val="24"/>
                <w:szCs w:val="24"/>
              </w:rPr>
              <w:t>organisms that feed on wastes and dead organic matter from all trophic levels</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sz w:val="24"/>
                <w:szCs w:val="24"/>
              </w:rPr>
              <w:t xml:space="preserve">An </w:t>
            </w:r>
            <w:r w:rsidRPr="00AB24BD">
              <w:rPr>
                <w:rFonts w:ascii="Times New Roman" w:hAnsi="Times New Roman"/>
                <w:b/>
                <w:bCs/>
                <w:sz w:val="24"/>
                <w:szCs w:val="24"/>
              </w:rPr>
              <w:t>Energy/Ecological</w:t>
            </w:r>
            <w:r w:rsidRPr="00AB24BD">
              <w:rPr>
                <w:rFonts w:ascii="Times New Roman" w:hAnsi="Times New Roman"/>
                <w:sz w:val="24"/>
                <w:szCs w:val="24"/>
              </w:rPr>
              <w:t xml:space="preserve"> pyramid shows the relationship between producers and consumers at the trophic levels in an ecosystem. Each trophic level contains only 10% of energy available in the trophic level below.</w:t>
            </w:r>
          </w:p>
        </w:tc>
        <w:tc>
          <w:tcPr>
            <w:tcW w:w="3982" w:type="dxa"/>
          </w:tcPr>
          <w:p w:rsidR="00AB24BD" w:rsidRPr="00AB24BD" w:rsidRDefault="00AB24BD" w:rsidP="001B10F4">
            <w:pPr>
              <w:pStyle w:val="HTMLPreformatted"/>
              <w:rPr>
                <w:rFonts w:ascii="Times New Roman" w:hAnsi="Times New Roman"/>
                <w:sz w:val="24"/>
                <w:szCs w:val="24"/>
              </w:rPr>
            </w:pPr>
            <w:r w:rsidRPr="00AB24BD">
              <w:rPr>
                <w:rFonts w:ascii="Times New Roman" w:hAnsi="Times New Roman"/>
                <w:noProof/>
                <w:sz w:val="24"/>
                <w:szCs w:val="24"/>
              </w:rPr>
              <w:drawing>
                <wp:inline distT="0" distB="0" distL="0" distR="0" wp14:anchorId="50961262" wp14:editId="284C0B6D">
                  <wp:extent cx="238125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bl>
    <w:p w:rsidR="00AB24BD" w:rsidRPr="00AB24BD" w:rsidRDefault="00AB24BD" w:rsidP="00AB24BD">
      <w:pPr>
        <w:pStyle w:val="HTMLPreformatted"/>
        <w:rPr>
          <w:rFonts w:ascii="Times New Roman" w:hAnsi="Times New Roman"/>
          <w:sz w:val="24"/>
          <w:szCs w:val="24"/>
        </w:rPr>
      </w:pPr>
    </w:p>
    <w:p w:rsidR="00AB24BD" w:rsidRDefault="00AB24BD">
      <w:pPr>
        <w:spacing w:after="200" w:line="276" w:lineRule="auto"/>
        <w:rPr>
          <w:bCs/>
          <w:i/>
        </w:rPr>
      </w:pPr>
      <w:r>
        <w:rPr>
          <w:bCs/>
          <w:i/>
        </w:rPr>
        <w:br w:type="page"/>
      </w:r>
    </w:p>
    <w:p w:rsidR="00AB24BD" w:rsidRPr="00AB24BD" w:rsidRDefault="00AB24BD" w:rsidP="00AB24BD">
      <w:pPr>
        <w:ind w:left="360" w:hanging="360"/>
        <w:rPr>
          <w:bCs/>
          <w:i/>
        </w:rPr>
      </w:pPr>
      <w:r w:rsidRPr="00AB24BD">
        <w:rPr>
          <w:bCs/>
          <w:i/>
        </w:rPr>
        <w:lastRenderedPageBreak/>
        <w:t>6.4 Explain how water, carbon, and nitrogen cycle between abiotic resources and organic matter in an ecosystem and how oxygen cycles through photosynthesis and respiration.</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618"/>
        <w:gridCol w:w="4611"/>
      </w:tblGrid>
      <w:tr w:rsidR="00AB24BD" w:rsidRPr="00AB24BD" w:rsidTr="00AB24BD">
        <w:tc>
          <w:tcPr>
            <w:tcW w:w="5124" w:type="dxa"/>
          </w:tcPr>
          <w:p w:rsidR="00AB24BD" w:rsidRPr="00AB24BD" w:rsidRDefault="00AB24BD" w:rsidP="001B10F4">
            <w:pPr>
              <w:pStyle w:val="HTMLPreformatted"/>
              <w:rPr>
                <w:rFonts w:ascii="Times New Roman" w:hAnsi="Times New Roman"/>
                <w:sz w:val="24"/>
                <w:szCs w:val="24"/>
              </w:rPr>
            </w:pPr>
            <w:r w:rsidRPr="00AB24BD">
              <w:rPr>
                <w:rFonts w:ascii="Times New Roman" w:hAnsi="Times New Roman"/>
                <w:b/>
                <w:bCs/>
                <w:sz w:val="24"/>
                <w:szCs w:val="24"/>
              </w:rPr>
              <w:t>Water Cycle-</w:t>
            </w:r>
            <w:r w:rsidRPr="00AB24BD">
              <w:rPr>
                <w:rFonts w:ascii="Times New Roman" w:hAnsi="Times New Roman"/>
                <w:sz w:val="24"/>
                <w:szCs w:val="24"/>
              </w:rPr>
              <w:t xml:space="preserve">the continual movement of water from Earth’s surface to the atmosphere and back to the surface again. The water cycle is powered by energy from the sun.  Major steps include: </w:t>
            </w:r>
          </w:p>
          <w:p w:rsidR="00AB24BD" w:rsidRPr="00AB24BD" w:rsidRDefault="00AB24BD" w:rsidP="001B10F4">
            <w:pPr>
              <w:pStyle w:val="HTMLPreformatted"/>
              <w:rPr>
                <w:rFonts w:ascii="Times New Roman" w:hAnsi="Times New Roman"/>
                <w:b/>
                <w:sz w:val="24"/>
                <w:szCs w:val="24"/>
              </w:rPr>
            </w:pPr>
            <w:r w:rsidRPr="00AB24BD">
              <w:rPr>
                <w:rFonts w:ascii="Times New Roman" w:hAnsi="Times New Roman"/>
                <w:b/>
                <w:sz w:val="24"/>
                <w:szCs w:val="24"/>
              </w:rPr>
              <w:t>Evapotranspiration-</w:t>
            </w:r>
            <w:r w:rsidRPr="00AB24BD">
              <w:rPr>
                <w:rFonts w:ascii="Times New Roman" w:hAnsi="Times New Roman"/>
                <w:sz w:val="24"/>
                <w:szCs w:val="24"/>
              </w:rPr>
              <w:t>the process of transferring moisture from the earth to the atmosphere by evaporation of water and transpiration from plants.</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Condensation-</w:t>
            </w:r>
            <w:r w:rsidRPr="00AB24BD">
              <w:rPr>
                <w:rFonts w:ascii="Times New Roman" w:hAnsi="Times New Roman"/>
                <w:sz w:val="24"/>
                <w:szCs w:val="24"/>
              </w:rPr>
              <w:t>the process by which atmospheric water vapor liquefies to form fog, clouds, or the like, or solidifies to form snow or hail.</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Precipitation-</w:t>
            </w:r>
            <w:r w:rsidRPr="00AB24BD">
              <w:rPr>
                <w:rFonts w:ascii="Times New Roman" w:hAnsi="Times New Roman"/>
                <w:sz w:val="24"/>
                <w:szCs w:val="24"/>
              </w:rPr>
              <w:t>falling products of condensation in the atmosphere, as rain, snow, or hail.</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Runoff</w:t>
            </w:r>
            <w:r w:rsidRPr="00AB24BD">
              <w:rPr>
                <w:rFonts w:ascii="Times New Roman" w:hAnsi="Times New Roman"/>
                <w:sz w:val="24"/>
                <w:szCs w:val="24"/>
              </w:rPr>
              <w:t>-Rainfall not absorbed by soil</w:t>
            </w:r>
          </w:p>
          <w:p w:rsidR="00AB24BD" w:rsidRPr="00AB24BD" w:rsidRDefault="00AB24BD" w:rsidP="001B10F4">
            <w:pPr>
              <w:pStyle w:val="HTMLPreformatted"/>
              <w:rPr>
                <w:rFonts w:ascii="Comic Sans MS" w:hAnsi="Comic Sans MS"/>
                <w:sz w:val="24"/>
                <w:szCs w:val="24"/>
              </w:rPr>
            </w:pPr>
            <w:r w:rsidRPr="00AB24BD">
              <w:rPr>
                <w:rFonts w:ascii="Times New Roman" w:hAnsi="Times New Roman"/>
                <w:b/>
                <w:sz w:val="24"/>
                <w:szCs w:val="24"/>
              </w:rPr>
              <w:t>Infiltration/Percolation-</w:t>
            </w:r>
            <w:r w:rsidRPr="00AB24BD">
              <w:rPr>
                <w:rFonts w:ascii="Times New Roman" w:hAnsi="Times New Roman"/>
                <w:sz w:val="24"/>
                <w:szCs w:val="24"/>
              </w:rPr>
              <w:t>the slow movement of water through the pores in soil or permeable rock.</w:t>
            </w:r>
          </w:p>
        </w:tc>
        <w:tc>
          <w:tcPr>
            <w:tcW w:w="5226" w:type="dxa"/>
            <w:gridSpan w:val="2"/>
          </w:tcPr>
          <w:p w:rsidR="00AB24BD" w:rsidRPr="00AB24BD" w:rsidRDefault="00AB24BD" w:rsidP="001B10F4">
            <w:pPr>
              <w:pStyle w:val="HTMLPreformatted"/>
              <w:rPr>
                <w:rFonts w:ascii="Comic Sans MS" w:hAnsi="Comic Sans MS"/>
                <w:b/>
                <w:bCs/>
                <w:sz w:val="24"/>
                <w:szCs w:val="24"/>
              </w:rPr>
            </w:pPr>
            <w:r w:rsidRPr="00AB24BD">
              <w:rPr>
                <w:rFonts w:ascii="Comic Sans MS" w:hAnsi="Comic Sans MS"/>
                <w:b/>
                <w:bCs/>
                <w:noProof/>
                <w:sz w:val="24"/>
                <w:szCs w:val="24"/>
              </w:rPr>
              <w:drawing>
                <wp:inline distT="0" distB="0" distL="0" distR="0" wp14:anchorId="3E638555" wp14:editId="0AFEDB22">
                  <wp:extent cx="3181350" cy="1981200"/>
                  <wp:effectExtent l="0" t="0" r="0" b="0"/>
                  <wp:docPr id="4" name="Picture 4" descr="watercycle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cyclehig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5160" cy="1983573"/>
                          </a:xfrm>
                          <a:prstGeom prst="rect">
                            <a:avLst/>
                          </a:prstGeom>
                          <a:noFill/>
                        </pic:spPr>
                      </pic:pic>
                    </a:graphicData>
                  </a:graphic>
                </wp:inline>
              </w:drawing>
            </w:r>
          </w:p>
        </w:tc>
      </w:tr>
      <w:tr w:rsidR="00AB24BD" w:rsidRPr="00AB24BD" w:rsidTr="00AB24BD">
        <w:tc>
          <w:tcPr>
            <w:tcW w:w="5742" w:type="dxa"/>
            <w:gridSpan w:val="2"/>
          </w:tcPr>
          <w:p w:rsidR="00AB24BD" w:rsidRPr="00AB24BD" w:rsidRDefault="00AB24BD" w:rsidP="001B10F4">
            <w:pPr>
              <w:pStyle w:val="HTMLPreformatted"/>
              <w:rPr>
                <w:rFonts w:ascii="Times New Roman" w:hAnsi="Times New Roman"/>
                <w:sz w:val="24"/>
                <w:szCs w:val="24"/>
              </w:rPr>
            </w:pPr>
            <w:r w:rsidRPr="00AB24BD">
              <w:rPr>
                <w:rFonts w:ascii="Times New Roman" w:hAnsi="Times New Roman"/>
                <w:b/>
                <w:bCs/>
                <w:sz w:val="24"/>
                <w:szCs w:val="24"/>
              </w:rPr>
              <w:t>Carbon Cycle-</w:t>
            </w:r>
            <w:r w:rsidRPr="00AB24BD">
              <w:rPr>
                <w:rFonts w:ascii="Times New Roman" w:hAnsi="Times New Roman"/>
                <w:sz w:val="24"/>
                <w:szCs w:val="24"/>
              </w:rPr>
              <w:t xml:space="preserve">the movement of carbon through the non-living environment and living organisms. The carbon cycle is driven by photosynthesis and cellular respiration. Carbon is returned to the atmosphere via the processes of respiration, combustion, and erosion.  Photosynthesis results in the storage of carbon (carbon sequestration). Consider Sources vs. Sinks in the Carbon Cycle.  </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b/>
                <w:sz w:val="24"/>
                <w:szCs w:val="24"/>
              </w:rPr>
              <w:t>Carbon Sequestration</w:t>
            </w:r>
            <w:r w:rsidRPr="00AB24BD">
              <w:rPr>
                <w:rFonts w:ascii="Times New Roman" w:hAnsi="Times New Roman"/>
                <w:sz w:val="24"/>
                <w:szCs w:val="24"/>
              </w:rPr>
              <w:t xml:space="preserve"> (the storage of carbon) is accomplished by storing carbon in carbon sinks such trees or underground geologic formations.  </w:t>
            </w:r>
          </w:p>
        </w:tc>
        <w:tc>
          <w:tcPr>
            <w:tcW w:w="4608" w:type="dxa"/>
          </w:tcPr>
          <w:p w:rsidR="00AB24BD" w:rsidRPr="00AB24BD" w:rsidRDefault="00AB24BD" w:rsidP="001B10F4">
            <w:pPr>
              <w:pStyle w:val="HTMLPreformatted"/>
              <w:rPr>
                <w:rFonts w:ascii="Times New Roman" w:hAnsi="Times New Roman"/>
                <w:b/>
                <w:bCs/>
                <w:sz w:val="24"/>
                <w:szCs w:val="24"/>
              </w:rPr>
            </w:pPr>
            <w:r w:rsidRPr="00AB24BD">
              <w:rPr>
                <w:rFonts w:ascii="Times New Roman" w:hAnsi="Times New Roman"/>
                <w:b/>
                <w:bCs/>
                <w:noProof/>
                <w:sz w:val="24"/>
                <w:szCs w:val="24"/>
              </w:rPr>
              <w:drawing>
                <wp:inline distT="0" distB="0" distL="0" distR="0" wp14:anchorId="7ADBB3A1" wp14:editId="59871003">
                  <wp:extent cx="2790825" cy="1635408"/>
                  <wp:effectExtent l="0" t="0" r="0" b="3175"/>
                  <wp:docPr id="3" name="Picture 3" descr="carbon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boncy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912" cy="1644835"/>
                          </a:xfrm>
                          <a:prstGeom prst="rect">
                            <a:avLst/>
                          </a:prstGeom>
                          <a:noFill/>
                        </pic:spPr>
                      </pic:pic>
                    </a:graphicData>
                  </a:graphic>
                </wp:inline>
              </w:drawing>
            </w:r>
          </w:p>
        </w:tc>
      </w:tr>
    </w:tbl>
    <w:p w:rsidR="00AB24BD" w:rsidRPr="00AB24BD" w:rsidRDefault="00AB24BD" w:rsidP="00AB24BD">
      <w:pPr>
        <w:pStyle w:val="HTMLPreformatted"/>
        <w:rPr>
          <w:rFonts w:ascii="Times New Roman" w:hAnsi="Times New Roman"/>
          <w:sz w:val="24"/>
          <w:szCs w:val="24"/>
        </w:rPr>
      </w:pPr>
    </w:p>
    <w:tbl>
      <w:tblPr>
        <w:tblW w:w="121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6174"/>
      </w:tblGrid>
      <w:tr w:rsidR="00AB24BD" w:rsidRPr="00AB24BD" w:rsidTr="00AB24BD">
        <w:tc>
          <w:tcPr>
            <w:tcW w:w="5940" w:type="dxa"/>
          </w:tcPr>
          <w:p w:rsidR="00AB24BD" w:rsidRPr="00AB24BD" w:rsidRDefault="00AB24BD" w:rsidP="001B10F4">
            <w:pPr>
              <w:pStyle w:val="HTMLPreformatted"/>
              <w:rPr>
                <w:rFonts w:ascii="Times New Roman" w:hAnsi="Times New Roman"/>
                <w:sz w:val="24"/>
                <w:szCs w:val="24"/>
              </w:rPr>
            </w:pPr>
            <w:r w:rsidRPr="00AB24BD">
              <w:rPr>
                <w:rFonts w:ascii="Times New Roman" w:hAnsi="Times New Roman"/>
                <w:b/>
                <w:bCs/>
                <w:sz w:val="24"/>
                <w:szCs w:val="24"/>
              </w:rPr>
              <w:t>Nitrogen Cycle-</w:t>
            </w:r>
            <w:r w:rsidRPr="00AB24BD">
              <w:rPr>
                <w:rFonts w:ascii="Times New Roman" w:hAnsi="Times New Roman"/>
                <w:sz w:val="24"/>
                <w:szCs w:val="24"/>
              </w:rPr>
              <w:t>the atmosphere is 79% nitrogen gas, but most organisms are unable to use it in this form because the two nitrogen atoms in this gas are connected by a strong triple covalent bond that is very difficult to break.  Some bacteria that live in soil and plants have enzymes that enable them to break N</w:t>
            </w:r>
            <w:r w:rsidRPr="00AB24BD">
              <w:rPr>
                <w:rFonts w:ascii="Times New Roman" w:hAnsi="Times New Roman"/>
                <w:sz w:val="24"/>
                <w:szCs w:val="24"/>
                <w:vertAlign w:val="subscript"/>
              </w:rPr>
              <w:t>2</w:t>
            </w:r>
            <w:r w:rsidRPr="00AB24BD">
              <w:rPr>
                <w:rFonts w:ascii="Times New Roman" w:hAnsi="Times New Roman"/>
                <w:sz w:val="24"/>
                <w:szCs w:val="24"/>
              </w:rPr>
              <w:t xml:space="preserve"> and bind it with ammonia to form NH</w:t>
            </w:r>
            <w:r w:rsidRPr="00AB24BD">
              <w:rPr>
                <w:rFonts w:ascii="Times New Roman" w:hAnsi="Times New Roman"/>
                <w:sz w:val="24"/>
                <w:szCs w:val="24"/>
                <w:vertAlign w:val="subscript"/>
              </w:rPr>
              <w:t>3</w:t>
            </w:r>
            <w:r w:rsidRPr="00AB24BD">
              <w:rPr>
                <w:rFonts w:ascii="Times New Roman" w:hAnsi="Times New Roman"/>
                <w:sz w:val="24"/>
                <w:szCs w:val="24"/>
              </w:rPr>
              <w:t>. This process is nitrogen fixation.    The stages of the nitrogen cycle are:</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sz w:val="24"/>
                <w:szCs w:val="24"/>
              </w:rPr>
              <w:t xml:space="preserve">1. </w:t>
            </w:r>
            <w:r w:rsidRPr="00AB24BD">
              <w:rPr>
                <w:rFonts w:ascii="Times New Roman" w:hAnsi="Times New Roman"/>
                <w:b/>
                <w:sz w:val="24"/>
                <w:szCs w:val="24"/>
              </w:rPr>
              <w:t>Assimilation</w:t>
            </w:r>
            <w:r w:rsidRPr="00AB24BD">
              <w:rPr>
                <w:rFonts w:ascii="Times New Roman" w:hAnsi="Times New Roman"/>
                <w:sz w:val="24"/>
                <w:szCs w:val="24"/>
              </w:rPr>
              <w:t>-absorption and assimilation of N by organisms.</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sz w:val="24"/>
                <w:szCs w:val="24"/>
              </w:rPr>
              <w:t xml:space="preserve">2. </w:t>
            </w:r>
            <w:r w:rsidRPr="00AB24BD">
              <w:rPr>
                <w:rFonts w:ascii="Times New Roman" w:hAnsi="Times New Roman"/>
                <w:b/>
                <w:sz w:val="24"/>
                <w:szCs w:val="24"/>
              </w:rPr>
              <w:t>Ammonification</w:t>
            </w:r>
            <w:r w:rsidRPr="00AB24BD">
              <w:rPr>
                <w:rFonts w:ascii="Times New Roman" w:hAnsi="Times New Roman"/>
                <w:sz w:val="24"/>
                <w:szCs w:val="24"/>
              </w:rPr>
              <w:t>-production of ammonia by bacteria during decay of urea from urine and feces.</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sz w:val="24"/>
                <w:szCs w:val="24"/>
              </w:rPr>
              <w:t xml:space="preserve">3. </w:t>
            </w:r>
            <w:r w:rsidRPr="00AB24BD">
              <w:rPr>
                <w:rFonts w:ascii="Times New Roman" w:hAnsi="Times New Roman"/>
                <w:b/>
                <w:sz w:val="24"/>
                <w:szCs w:val="24"/>
              </w:rPr>
              <w:t>Nitrification</w:t>
            </w:r>
            <w:r w:rsidRPr="00AB24BD">
              <w:rPr>
                <w:rFonts w:ascii="Times New Roman" w:hAnsi="Times New Roman"/>
                <w:sz w:val="24"/>
                <w:szCs w:val="24"/>
              </w:rPr>
              <w:t>-production of nitrate from urea</w:t>
            </w:r>
          </w:p>
          <w:p w:rsidR="00AB24BD" w:rsidRPr="00AB24BD" w:rsidRDefault="00AB24BD" w:rsidP="001B10F4">
            <w:pPr>
              <w:pStyle w:val="HTMLPreformatted"/>
              <w:rPr>
                <w:rFonts w:ascii="Times New Roman" w:hAnsi="Times New Roman"/>
                <w:sz w:val="24"/>
                <w:szCs w:val="24"/>
              </w:rPr>
            </w:pPr>
            <w:r w:rsidRPr="00AB24BD">
              <w:rPr>
                <w:rFonts w:ascii="Times New Roman" w:hAnsi="Times New Roman"/>
                <w:sz w:val="24"/>
                <w:szCs w:val="24"/>
              </w:rPr>
              <w:t xml:space="preserve">4. </w:t>
            </w:r>
            <w:proofErr w:type="spellStart"/>
            <w:r w:rsidRPr="00AB24BD">
              <w:rPr>
                <w:rFonts w:ascii="Times New Roman" w:hAnsi="Times New Roman"/>
                <w:b/>
                <w:sz w:val="24"/>
                <w:szCs w:val="24"/>
              </w:rPr>
              <w:t>Denitrification</w:t>
            </w:r>
            <w:proofErr w:type="spellEnd"/>
            <w:r w:rsidRPr="00AB24BD">
              <w:rPr>
                <w:rFonts w:ascii="Times New Roman" w:hAnsi="Times New Roman"/>
                <w:sz w:val="24"/>
                <w:szCs w:val="24"/>
              </w:rPr>
              <w:t>-conversion of nitrate (NO</w:t>
            </w:r>
            <w:r w:rsidRPr="00AB24BD">
              <w:rPr>
                <w:rFonts w:ascii="Times New Roman" w:hAnsi="Times New Roman"/>
                <w:sz w:val="24"/>
                <w:szCs w:val="24"/>
                <w:vertAlign w:val="subscript"/>
              </w:rPr>
              <w:t>3</w:t>
            </w:r>
            <w:r w:rsidRPr="00AB24BD">
              <w:rPr>
                <w:rFonts w:ascii="Times New Roman" w:hAnsi="Times New Roman"/>
                <w:sz w:val="24"/>
                <w:szCs w:val="24"/>
              </w:rPr>
              <w:t>) to nitrogen gas (N</w:t>
            </w:r>
            <w:r w:rsidRPr="00AB24BD">
              <w:rPr>
                <w:rFonts w:ascii="Times New Roman" w:hAnsi="Times New Roman"/>
                <w:sz w:val="24"/>
                <w:szCs w:val="24"/>
                <w:vertAlign w:val="subscript"/>
              </w:rPr>
              <w:t>2</w:t>
            </w:r>
            <w:r w:rsidRPr="00AB24BD">
              <w:rPr>
                <w:rFonts w:ascii="Times New Roman" w:hAnsi="Times New Roman"/>
                <w:sz w:val="24"/>
                <w:szCs w:val="24"/>
              </w:rPr>
              <w:t>)</w:t>
            </w:r>
          </w:p>
          <w:p w:rsidR="00AB24BD" w:rsidRPr="00AB24BD" w:rsidRDefault="00AB24BD" w:rsidP="001B10F4">
            <w:pPr>
              <w:pStyle w:val="HTMLPreformatted"/>
              <w:rPr>
                <w:rFonts w:ascii="Times New Roman" w:hAnsi="Times New Roman"/>
                <w:sz w:val="24"/>
                <w:szCs w:val="24"/>
              </w:rPr>
            </w:pPr>
          </w:p>
          <w:p w:rsidR="00AB24BD" w:rsidRPr="00AB24BD" w:rsidRDefault="00AB24BD" w:rsidP="001B10F4">
            <w:pPr>
              <w:pStyle w:val="HTMLPreformatted"/>
              <w:rPr>
                <w:rFonts w:ascii="Times New Roman" w:hAnsi="Times New Roman"/>
                <w:b/>
                <w:sz w:val="24"/>
                <w:szCs w:val="24"/>
              </w:rPr>
            </w:pPr>
            <w:r w:rsidRPr="00AB24BD">
              <w:rPr>
                <w:rFonts w:ascii="Times New Roman" w:hAnsi="Times New Roman"/>
                <w:b/>
                <w:sz w:val="24"/>
                <w:szCs w:val="24"/>
              </w:rPr>
              <w:t xml:space="preserve">Legumes such as pea plants have the ability to fix nitrogen. </w:t>
            </w:r>
          </w:p>
        </w:tc>
        <w:tc>
          <w:tcPr>
            <w:tcW w:w="6174" w:type="dxa"/>
          </w:tcPr>
          <w:p w:rsidR="00AB24BD" w:rsidRPr="00AB24BD" w:rsidRDefault="00AB24BD" w:rsidP="001B10F4">
            <w:pPr>
              <w:pStyle w:val="HTMLPreformatted"/>
              <w:rPr>
                <w:rFonts w:ascii="Times New Roman" w:hAnsi="Times New Roman"/>
                <w:b/>
                <w:bCs/>
                <w:sz w:val="24"/>
                <w:szCs w:val="24"/>
              </w:rPr>
            </w:pPr>
            <w:bookmarkStart w:id="0" w:name="_GoBack"/>
            <w:r w:rsidRPr="00AB24BD">
              <w:rPr>
                <w:noProof/>
                <w:sz w:val="24"/>
                <w:szCs w:val="24"/>
              </w:rPr>
              <w:drawing>
                <wp:inline distT="0" distB="0" distL="0" distR="0" wp14:anchorId="03C15834" wp14:editId="2B6179BD">
                  <wp:extent cx="3295650" cy="2619375"/>
                  <wp:effectExtent l="0" t="0" r="0" b="9525"/>
                  <wp:docPr id="1" name="Picture 1" descr="320px-Nitrogen_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20px-Nitrogen_Cyc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5650" cy="2619375"/>
                          </a:xfrm>
                          <a:prstGeom prst="rect">
                            <a:avLst/>
                          </a:prstGeom>
                          <a:noFill/>
                          <a:ln>
                            <a:noFill/>
                          </a:ln>
                        </pic:spPr>
                      </pic:pic>
                    </a:graphicData>
                  </a:graphic>
                </wp:inline>
              </w:drawing>
            </w:r>
            <w:bookmarkEnd w:id="0"/>
          </w:p>
        </w:tc>
      </w:tr>
    </w:tbl>
    <w:p w:rsidR="00E34A23" w:rsidRPr="00AB24BD" w:rsidRDefault="00E34A23" w:rsidP="00AB24BD"/>
    <w:sectPr w:rsidR="00E34A23" w:rsidRPr="00AB24B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BD" w:rsidRDefault="00AB24BD" w:rsidP="00D7372C">
      <w:r>
        <w:separator/>
      </w:r>
    </w:p>
  </w:endnote>
  <w:endnote w:type="continuationSeparator" w:id="0">
    <w:p w:rsidR="00AB24BD" w:rsidRDefault="00AB24BD" w:rsidP="00D7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BD" w:rsidRDefault="00AB24BD" w:rsidP="00D7372C">
      <w:r>
        <w:separator/>
      </w:r>
    </w:p>
  </w:footnote>
  <w:footnote w:type="continuationSeparator" w:id="0">
    <w:p w:rsidR="00AB24BD" w:rsidRDefault="00AB24BD" w:rsidP="00D73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2C" w:rsidRDefault="00D7372C">
    <w:pPr>
      <w:pStyle w:val="Header"/>
      <w:rPr>
        <w:rFonts w:ascii="Times New Roman" w:hAnsi="Times New Roman" w:cs="Times New Roman"/>
        <w:sz w:val="24"/>
        <w:szCs w:val="24"/>
      </w:rPr>
    </w:pPr>
    <w:r w:rsidRPr="00D7372C">
      <w:rPr>
        <w:rFonts w:ascii="Times New Roman" w:hAnsi="Times New Roman" w:cs="Times New Roman"/>
        <w:sz w:val="24"/>
        <w:szCs w:val="24"/>
      </w:rPr>
      <w:t>Name</w:t>
    </w:r>
    <w:proofErr w:type="gramStart"/>
    <w:r w:rsidRPr="00D7372C">
      <w:rPr>
        <w:rFonts w:ascii="Times New Roman" w:hAnsi="Times New Roman" w:cs="Times New Roman"/>
        <w:sz w:val="24"/>
        <w:szCs w:val="24"/>
      </w:rPr>
      <w:t>:_</w:t>
    </w:r>
    <w:proofErr w:type="gramEnd"/>
    <w:r w:rsidRPr="00D7372C">
      <w:rPr>
        <w:rFonts w:ascii="Times New Roman" w:hAnsi="Times New Roman" w:cs="Times New Roman"/>
        <w:sz w:val="24"/>
        <w:szCs w:val="24"/>
      </w:rPr>
      <w:t>_________________________________</w:t>
    </w:r>
    <w:r>
      <w:rPr>
        <w:rFonts w:ascii="Times New Roman" w:hAnsi="Times New Roman" w:cs="Times New Roman"/>
        <w:sz w:val="24"/>
        <w:szCs w:val="24"/>
      </w:rPr>
      <w:tab/>
      <w:t>Date: __________Block__________</w:t>
    </w:r>
  </w:p>
  <w:p w:rsidR="00D7372C" w:rsidRPr="00783EFC" w:rsidRDefault="00D7372C">
    <w:pPr>
      <w:pStyle w:val="Header"/>
      <w:rPr>
        <w:rFonts w:ascii="Times New Roman" w:hAnsi="Times New Roman" w:cs="Times New Roman"/>
        <w:smallCaps/>
        <w:sz w:val="24"/>
        <w:szCs w:val="24"/>
      </w:rPr>
    </w:pPr>
    <w:r w:rsidRPr="00783EFC">
      <w:rPr>
        <w:rFonts w:ascii="Times New Roman" w:hAnsi="Times New Roman" w:cs="Times New Roman"/>
        <w:smallCaps/>
        <w:sz w:val="24"/>
        <w:szCs w:val="24"/>
      </w:rPr>
      <w:t xml:space="preserve">SCP Biology </w:t>
    </w:r>
    <w:r w:rsidR="00783EFC" w:rsidRPr="00783EFC">
      <w:rPr>
        <w:rFonts w:ascii="Times New Roman" w:hAnsi="Times New Roman" w:cs="Times New Roman"/>
        <w:smallCaps/>
        <w:sz w:val="24"/>
        <w:szCs w:val="24"/>
      </w:rPr>
      <w:t xml:space="preserve">– </w:t>
    </w:r>
    <w:r w:rsidR="00AB24BD">
      <w:rPr>
        <w:rFonts w:ascii="Times New Roman" w:hAnsi="Times New Roman" w:cs="Times New Roman"/>
        <w:smallCaps/>
        <w:sz w:val="24"/>
        <w:szCs w:val="24"/>
      </w:rPr>
      <w:t>Ecology</w:t>
    </w:r>
  </w:p>
  <w:p w:rsidR="00D7372C" w:rsidRPr="00D7372C" w:rsidRDefault="00D7372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BD"/>
    <w:rsid w:val="00783EFC"/>
    <w:rsid w:val="00AB24BD"/>
    <w:rsid w:val="00D7372C"/>
    <w:rsid w:val="00E34A23"/>
    <w:rsid w:val="00F8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72C"/>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7372C"/>
  </w:style>
  <w:style w:type="paragraph" w:styleId="Footer">
    <w:name w:val="footer"/>
    <w:basedOn w:val="Normal"/>
    <w:link w:val="FooterChar"/>
    <w:uiPriority w:val="99"/>
    <w:unhideWhenUsed/>
    <w:rsid w:val="00D7372C"/>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7372C"/>
  </w:style>
  <w:style w:type="paragraph" w:styleId="BalloonText">
    <w:name w:val="Balloon Text"/>
    <w:basedOn w:val="Normal"/>
    <w:link w:val="BalloonTextChar"/>
    <w:uiPriority w:val="99"/>
    <w:semiHidden/>
    <w:unhideWhenUsed/>
    <w:rsid w:val="00D7372C"/>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7372C"/>
    <w:rPr>
      <w:rFonts w:ascii="Tahoma" w:hAnsi="Tahoma" w:cs="Tahoma"/>
      <w:sz w:val="16"/>
      <w:szCs w:val="16"/>
    </w:rPr>
  </w:style>
  <w:style w:type="paragraph" w:styleId="HTMLPreformatted">
    <w:name w:val="HTML Preformatted"/>
    <w:basedOn w:val="Normal"/>
    <w:link w:val="HTMLPreformattedChar"/>
    <w:semiHidden/>
    <w:rsid w:val="00AB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24B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72C"/>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7372C"/>
  </w:style>
  <w:style w:type="paragraph" w:styleId="Footer">
    <w:name w:val="footer"/>
    <w:basedOn w:val="Normal"/>
    <w:link w:val="FooterChar"/>
    <w:uiPriority w:val="99"/>
    <w:unhideWhenUsed/>
    <w:rsid w:val="00D7372C"/>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7372C"/>
  </w:style>
  <w:style w:type="paragraph" w:styleId="BalloonText">
    <w:name w:val="Balloon Text"/>
    <w:basedOn w:val="Normal"/>
    <w:link w:val="BalloonTextChar"/>
    <w:uiPriority w:val="99"/>
    <w:semiHidden/>
    <w:unhideWhenUsed/>
    <w:rsid w:val="00D7372C"/>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7372C"/>
    <w:rPr>
      <w:rFonts w:ascii="Tahoma" w:hAnsi="Tahoma" w:cs="Tahoma"/>
      <w:sz w:val="16"/>
      <w:szCs w:val="16"/>
    </w:rPr>
  </w:style>
  <w:style w:type="paragraph" w:styleId="HTMLPreformatted">
    <w:name w:val="HTML Preformatted"/>
    <w:basedOn w:val="Normal"/>
    <w:link w:val="HTMLPreformattedChar"/>
    <w:semiHidden/>
    <w:rsid w:val="00AB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24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llsalive.com/ecoli.htm" TargetMode="External"/><Relationship Id="rId12" Type="http://schemas.openxmlformats.org/officeDocument/2006/relationships/image" Target="media/image5.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schuette.TEACHERS\AppData\Roaming\Microsoft\Templates\SCPBIOLOG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SCPBIOLOGY</Template>
  <TotalTime>5</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Schuette , Fiona</dc:creator>
  <cp:lastModifiedBy>Schuette , Fiona</cp:lastModifiedBy>
  <cp:revision>1</cp:revision>
  <dcterms:created xsi:type="dcterms:W3CDTF">2014-05-21T15:03:00Z</dcterms:created>
  <dcterms:modified xsi:type="dcterms:W3CDTF">2014-05-21T15:08:00Z</dcterms:modified>
</cp:coreProperties>
</file>